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EB" w:rsidRDefault="00F516EB" w:rsidP="00F516EB">
      <w:pPr>
        <w:pStyle w:val="a7"/>
        <w:ind w:firstLine="709"/>
        <w:jc w:val="center"/>
        <w:rPr>
          <w:sz w:val="28"/>
          <w:szCs w:val="28"/>
        </w:rPr>
      </w:pPr>
      <w:r>
        <w:rPr>
          <w:rFonts w:eastAsia="Calibri"/>
          <w:i/>
          <w:noProof/>
          <w:color w:val="323232"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EB" w:rsidRDefault="00F516EB" w:rsidP="00F516EB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F516EB" w:rsidRDefault="00F516EB" w:rsidP="00F516EB">
      <w:pPr>
        <w:pStyle w:val="a7"/>
        <w:tabs>
          <w:tab w:val="left" w:pos="2205"/>
          <w:tab w:val="center" w:pos="4629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516EB" w:rsidRDefault="00F516EB" w:rsidP="00F516EB">
      <w:pPr>
        <w:pStyle w:val="a5"/>
        <w:ind w:firstLine="709"/>
        <w:rPr>
          <w:b/>
          <w:sz w:val="28"/>
          <w:szCs w:val="28"/>
        </w:rPr>
      </w:pPr>
    </w:p>
    <w:p w:rsidR="00F516EB" w:rsidRDefault="00F516EB" w:rsidP="00F516EB">
      <w:pPr>
        <w:pStyle w:val="a5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F516EB" w:rsidRDefault="00F516EB" w:rsidP="00F516EB">
      <w:pPr>
        <w:pStyle w:val="a5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F516EB" w:rsidRDefault="00F516EB" w:rsidP="00F516EB">
      <w:pPr>
        <w:pStyle w:val="2"/>
        <w:ind w:firstLine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F516EB" w:rsidRDefault="006903E4" w:rsidP="00F516EB">
      <w:pPr>
        <w:jc w:val="center"/>
        <w:rPr>
          <w:szCs w:val="28"/>
        </w:rPr>
      </w:pPr>
      <w:r>
        <w:rPr>
          <w:szCs w:val="28"/>
        </w:rPr>
        <w:t xml:space="preserve">28 декабря  2020  года                 </w:t>
      </w:r>
      <w:r w:rsidR="00F516EB">
        <w:rPr>
          <w:szCs w:val="28"/>
        </w:rPr>
        <w:t xml:space="preserve">   с. </w:t>
      </w:r>
      <w:proofErr w:type="spellStart"/>
      <w:r w:rsidR="00F516EB">
        <w:rPr>
          <w:szCs w:val="28"/>
        </w:rPr>
        <w:t>Новосыс</w:t>
      </w:r>
      <w:r>
        <w:rPr>
          <w:szCs w:val="28"/>
        </w:rPr>
        <w:t>оевка</w:t>
      </w:r>
      <w:proofErr w:type="spellEnd"/>
      <w:r>
        <w:rPr>
          <w:szCs w:val="28"/>
        </w:rPr>
        <w:t xml:space="preserve">                       № 17</w:t>
      </w:r>
      <w:r w:rsidR="00F516EB">
        <w:rPr>
          <w:szCs w:val="28"/>
        </w:rPr>
        <w:t xml:space="preserve"> </w:t>
      </w:r>
      <w:r>
        <w:rPr>
          <w:szCs w:val="28"/>
        </w:rPr>
        <w:t>–</w:t>
      </w:r>
      <w:r w:rsidR="00F516EB">
        <w:rPr>
          <w:szCs w:val="28"/>
        </w:rPr>
        <w:t>НПА</w:t>
      </w:r>
    </w:p>
    <w:p w:rsidR="006903E4" w:rsidRDefault="006903E4" w:rsidP="006903E4">
      <w:pPr>
        <w:spacing w:line="240" w:lineRule="auto"/>
        <w:jc w:val="both"/>
        <w:rPr>
          <w:rFonts w:eastAsia="Calibri" w:cs="Times New Roman"/>
          <w:b/>
          <w:szCs w:val="28"/>
        </w:rPr>
      </w:pPr>
      <w:r>
        <w:rPr>
          <w:b/>
          <w:szCs w:val="28"/>
        </w:rPr>
        <w:t>«</w:t>
      </w:r>
      <w:r w:rsidRPr="00EE331B">
        <w:rPr>
          <w:b/>
          <w:szCs w:val="28"/>
        </w:rPr>
        <w:t xml:space="preserve">О внесении изменений в решение муниципального комитета от </w:t>
      </w:r>
      <w:r>
        <w:rPr>
          <w:b/>
          <w:szCs w:val="28"/>
        </w:rPr>
        <w:t>21.06.2017</w:t>
      </w:r>
      <w:r w:rsidRPr="00EE331B">
        <w:rPr>
          <w:b/>
          <w:szCs w:val="28"/>
        </w:rPr>
        <w:t xml:space="preserve"> № 78-НПА </w:t>
      </w:r>
      <w:r w:rsidRPr="00ED7E68">
        <w:rPr>
          <w:rStyle w:val="s1"/>
          <w:b/>
          <w:bCs/>
          <w:color w:val="000000"/>
          <w:sz w:val="26"/>
          <w:szCs w:val="26"/>
        </w:rPr>
        <w:t xml:space="preserve">«Об утверждении </w:t>
      </w:r>
      <w:r>
        <w:rPr>
          <w:rStyle w:val="s1"/>
          <w:b/>
          <w:bCs/>
          <w:color w:val="000000"/>
          <w:sz w:val="26"/>
          <w:szCs w:val="26"/>
        </w:rPr>
        <w:t>Порядка</w:t>
      </w:r>
      <w:r w:rsidRPr="001F24C3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 xml:space="preserve">размещения на официальном сайте органа местного самоуправления представляемых лицами, замещающими муниципальные должности </w:t>
      </w:r>
      <w:proofErr w:type="spellStart"/>
      <w:r>
        <w:rPr>
          <w:rFonts w:eastAsia="Calibri" w:cs="Times New Roman"/>
          <w:b/>
          <w:szCs w:val="28"/>
        </w:rPr>
        <w:t>Новосысоевского</w:t>
      </w:r>
      <w:proofErr w:type="spellEnd"/>
      <w:r>
        <w:rPr>
          <w:rFonts w:eastAsia="Calibri" w:cs="Times New Roman"/>
          <w:b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»</w:t>
      </w:r>
    </w:p>
    <w:p w:rsidR="006903E4" w:rsidRPr="007A676E" w:rsidRDefault="006903E4" w:rsidP="006903E4">
      <w:pPr>
        <w:pStyle w:val="p9"/>
        <w:shd w:val="clear" w:color="auto" w:fill="FFFFFF"/>
        <w:ind w:left="142" w:right="-1" w:hanging="142"/>
        <w:jc w:val="both"/>
        <w:rPr>
          <w:sz w:val="28"/>
          <w:szCs w:val="28"/>
        </w:rPr>
      </w:pPr>
      <w:r w:rsidRPr="00ED7E68">
        <w:rPr>
          <w:rStyle w:val="s1"/>
          <w:b/>
          <w:bCs/>
          <w:color w:val="000000"/>
          <w:sz w:val="26"/>
          <w:szCs w:val="26"/>
        </w:rPr>
        <w:t xml:space="preserve"> </w:t>
      </w:r>
      <w:r>
        <w:rPr>
          <w:rStyle w:val="s1"/>
          <w:b/>
          <w:bCs/>
          <w:color w:val="000000"/>
          <w:sz w:val="26"/>
          <w:szCs w:val="26"/>
        </w:rPr>
        <w:t xml:space="preserve">            </w:t>
      </w:r>
      <w:proofErr w:type="gramStart"/>
      <w:r w:rsidRPr="00ED7E6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с Федеральным законом</w:t>
      </w:r>
      <w:r w:rsidRPr="00ED7E68">
        <w:rPr>
          <w:color w:val="000000"/>
          <w:sz w:val="28"/>
          <w:szCs w:val="28"/>
        </w:rPr>
        <w:t xml:space="preserve"> от 25 декабря 2008 года</w:t>
      </w:r>
      <w:r w:rsidRPr="00ED7E68">
        <w:rPr>
          <w:rStyle w:val="apple-converted-space"/>
          <w:color w:val="000000"/>
          <w:sz w:val="28"/>
          <w:szCs w:val="28"/>
        </w:rPr>
        <w:t> </w:t>
      </w:r>
      <w:r w:rsidRPr="00ED7E68">
        <w:rPr>
          <w:color w:val="000000"/>
          <w:sz w:val="28"/>
          <w:szCs w:val="28"/>
        </w:rPr>
        <w:t xml:space="preserve">№ 273-ФЗ «О противодействии коррупции», </w:t>
      </w:r>
      <w:r>
        <w:rPr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Pr="00ED7E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Приморского края от 25.05.2017 № 122-КЗ,</w:t>
      </w:r>
      <w:r w:rsidRPr="001501EE">
        <w:rPr>
          <w:szCs w:val="28"/>
        </w:rPr>
        <w:t xml:space="preserve"> </w:t>
      </w:r>
      <w:r w:rsidRPr="00B2273D">
        <w:rPr>
          <w:sz w:val="28"/>
          <w:szCs w:val="28"/>
        </w:rPr>
        <w:t xml:space="preserve">рассмотрев модельный правовой акт прокуратуры </w:t>
      </w:r>
      <w:proofErr w:type="spellStart"/>
      <w:r w:rsidRPr="00B2273D">
        <w:rPr>
          <w:sz w:val="28"/>
          <w:szCs w:val="28"/>
        </w:rPr>
        <w:t>Яковлевского</w:t>
      </w:r>
      <w:proofErr w:type="spellEnd"/>
      <w:r w:rsidRPr="00B2273D">
        <w:rPr>
          <w:sz w:val="28"/>
          <w:szCs w:val="28"/>
        </w:rPr>
        <w:t xml:space="preserve"> района в рамках правотворческой деятельности</w:t>
      </w:r>
      <w:r w:rsidRPr="001501EE">
        <w:rPr>
          <w:sz w:val="26"/>
          <w:szCs w:val="26"/>
        </w:rPr>
        <w:t>,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руководствуясь Уставом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r w:rsidRPr="007A676E">
        <w:rPr>
          <w:sz w:val="28"/>
          <w:szCs w:val="28"/>
        </w:rPr>
        <w:t xml:space="preserve">муниципальный комитет </w:t>
      </w:r>
      <w:proofErr w:type="spellStart"/>
      <w:r w:rsidRPr="007A676E">
        <w:rPr>
          <w:sz w:val="28"/>
          <w:szCs w:val="28"/>
        </w:rPr>
        <w:t>Новосысоевского</w:t>
      </w:r>
      <w:proofErr w:type="spellEnd"/>
      <w:r w:rsidRPr="007A676E">
        <w:rPr>
          <w:sz w:val="28"/>
          <w:szCs w:val="28"/>
        </w:rPr>
        <w:t xml:space="preserve"> сельского поселения</w:t>
      </w:r>
      <w:proofErr w:type="gramEnd"/>
    </w:p>
    <w:p w:rsidR="006903E4" w:rsidRDefault="006903E4" w:rsidP="006903E4">
      <w:pPr>
        <w:pStyle w:val="3"/>
        <w:widowControl w:val="0"/>
        <w:spacing w:after="0"/>
        <w:ind w:left="0"/>
        <w:rPr>
          <w:b/>
          <w:sz w:val="28"/>
          <w:szCs w:val="28"/>
        </w:rPr>
      </w:pPr>
      <w:r w:rsidRPr="007A676E">
        <w:rPr>
          <w:b/>
          <w:sz w:val="28"/>
          <w:szCs w:val="28"/>
        </w:rPr>
        <w:t>РЕШИЛ:</w:t>
      </w:r>
    </w:p>
    <w:p w:rsidR="006903E4" w:rsidRPr="007A676E" w:rsidRDefault="006903E4" w:rsidP="006903E4">
      <w:pPr>
        <w:pStyle w:val="3"/>
        <w:widowControl w:val="0"/>
        <w:spacing w:after="0"/>
        <w:ind w:left="0"/>
        <w:rPr>
          <w:b/>
          <w:sz w:val="28"/>
          <w:szCs w:val="28"/>
        </w:rPr>
      </w:pPr>
    </w:p>
    <w:p w:rsidR="006903E4" w:rsidRDefault="006903E4" w:rsidP="006903E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Cs w:val="28"/>
        </w:rPr>
      </w:pPr>
      <w:r>
        <w:rPr>
          <w:szCs w:val="28"/>
        </w:rPr>
        <w:t xml:space="preserve">         </w:t>
      </w:r>
      <w:r w:rsidRPr="007A676E">
        <w:rPr>
          <w:szCs w:val="28"/>
        </w:rPr>
        <w:t xml:space="preserve">1. </w:t>
      </w:r>
      <w:r>
        <w:rPr>
          <w:szCs w:val="28"/>
        </w:rPr>
        <w:t xml:space="preserve">Внести в решение муниципального комитета </w:t>
      </w:r>
      <w:proofErr w:type="spellStart"/>
      <w:r>
        <w:rPr>
          <w:szCs w:val="28"/>
        </w:rPr>
        <w:t>Новосысоевского</w:t>
      </w:r>
      <w:proofErr w:type="spellEnd"/>
      <w:r>
        <w:rPr>
          <w:szCs w:val="28"/>
        </w:rPr>
        <w:t xml:space="preserve"> сельского поселения от 21.06.2017 года № 78-НПА «Об утверждении</w:t>
      </w:r>
      <w:r w:rsidRPr="007A676E">
        <w:rPr>
          <w:szCs w:val="28"/>
        </w:rPr>
        <w:t xml:space="preserve"> </w:t>
      </w:r>
      <w:r>
        <w:rPr>
          <w:szCs w:val="28"/>
        </w:rPr>
        <w:t>Порядка</w:t>
      </w:r>
      <w:r w:rsidRPr="001F24C3">
        <w:rPr>
          <w:rFonts w:eastAsia="Calibri" w:cs="Times New Roman"/>
          <w:b/>
          <w:szCs w:val="28"/>
        </w:rPr>
        <w:t xml:space="preserve"> </w:t>
      </w:r>
      <w:r w:rsidRPr="001F24C3">
        <w:rPr>
          <w:rFonts w:eastAsia="Calibri" w:cs="Times New Roman"/>
          <w:szCs w:val="28"/>
        </w:rPr>
        <w:t xml:space="preserve">размещения на официальном сайте органа местного самоуправления представляемых лицами, замещающими муниципальные должности </w:t>
      </w:r>
      <w:proofErr w:type="spellStart"/>
      <w:r w:rsidRPr="001F24C3">
        <w:rPr>
          <w:rFonts w:eastAsia="Calibri" w:cs="Times New Roman"/>
          <w:szCs w:val="28"/>
        </w:rPr>
        <w:t>Новосысоевского</w:t>
      </w:r>
      <w:proofErr w:type="spellEnd"/>
      <w:r w:rsidRPr="001F24C3">
        <w:rPr>
          <w:rFonts w:eastAsia="Calibri" w:cs="Times New Roman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характера, сведений об</w:t>
      </w:r>
      <w:r>
        <w:rPr>
          <w:rFonts w:eastAsia="Calibri" w:cs="Times New Roman"/>
          <w:szCs w:val="28"/>
        </w:rPr>
        <w:t xml:space="preserve"> источниках получения средств</w:t>
      </w:r>
      <w:r>
        <w:rPr>
          <w:szCs w:val="28"/>
        </w:rPr>
        <w:t>»  следующие изменения:</w:t>
      </w:r>
    </w:p>
    <w:p w:rsidR="006903E4" w:rsidRDefault="006903E4" w:rsidP="006903E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Cs w:val="28"/>
        </w:rPr>
      </w:pPr>
      <w:r>
        <w:rPr>
          <w:szCs w:val="28"/>
        </w:rPr>
        <w:t xml:space="preserve">     Приложение к решению дополнить пунктом 1.7 следующего содержания:</w:t>
      </w:r>
    </w:p>
    <w:p w:rsidR="00155B58" w:rsidRPr="000C6287" w:rsidRDefault="006903E4" w:rsidP="00155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>
        <w:rPr>
          <w:szCs w:val="28"/>
        </w:rPr>
        <w:t>«1.7</w:t>
      </w:r>
      <w:r w:rsidR="002D6B08">
        <w:rPr>
          <w:szCs w:val="28"/>
        </w:rPr>
        <w:t>.</w:t>
      </w:r>
      <w:r w:rsidR="00155B58">
        <w:rPr>
          <w:rFonts w:eastAsia="Calibri" w:cs="Times New Roman"/>
          <w:szCs w:val="28"/>
        </w:rPr>
        <w:t xml:space="preserve"> </w:t>
      </w:r>
      <w:proofErr w:type="gramStart"/>
      <w:r w:rsidR="00155B58">
        <w:rPr>
          <w:rFonts w:eastAsia="Calibri" w:cs="Times New Roman"/>
          <w:szCs w:val="28"/>
        </w:rPr>
        <w:t>Н</w:t>
      </w:r>
      <w:proofErr w:type="gramEnd"/>
      <w:r w:rsidR="00155B58">
        <w:rPr>
          <w:rFonts w:eastAsia="Calibri" w:cs="Times New Roman"/>
          <w:szCs w:val="28"/>
        </w:rPr>
        <w:t>а</w:t>
      </w:r>
      <w:r w:rsidR="00155B58" w:rsidRPr="000C6287">
        <w:rPr>
          <w:rFonts w:eastAsia="Calibri" w:cs="Times New Roman"/>
          <w:szCs w:val="28"/>
        </w:rPr>
        <w:t xml:space="preserve"> официальн</w:t>
      </w:r>
      <w:r w:rsidR="00155B58">
        <w:rPr>
          <w:rFonts w:eastAsia="Calibri" w:cs="Times New Roman"/>
          <w:szCs w:val="28"/>
        </w:rPr>
        <w:t>ом</w:t>
      </w:r>
      <w:r w:rsidR="00155B58" w:rsidRPr="000C6287">
        <w:rPr>
          <w:rFonts w:eastAsia="Calibri" w:cs="Times New Roman"/>
          <w:szCs w:val="28"/>
        </w:rPr>
        <w:t xml:space="preserve"> сайт</w:t>
      </w:r>
      <w:r w:rsidR="00155B58">
        <w:rPr>
          <w:rFonts w:eastAsia="Calibri" w:cs="Times New Roman"/>
          <w:szCs w:val="28"/>
        </w:rPr>
        <w:t>е</w:t>
      </w:r>
      <w:r w:rsidR="00EB3191">
        <w:rPr>
          <w:rFonts w:eastAsia="Calibri" w:cs="Times New Roman"/>
          <w:szCs w:val="28"/>
        </w:rPr>
        <w:t xml:space="preserve"> органа местного самоуправления</w:t>
      </w:r>
      <w:r w:rsidR="00155B58">
        <w:rPr>
          <w:rFonts w:eastAsia="Calibri" w:cs="Times New Roman"/>
          <w:szCs w:val="28"/>
        </w:rPr>
        <w:t xml:space="preserve"> </w:t>
      </w:r>
      <w:proofErr w:type="spellStart"/>
      <w:r w:rsidR="00155B58">
        <w:rPr>
          <w:rFonts w:eastAsia="Calibri" w:cs="Times New Roman"/>
          <w:szCs w:val="28"/>
        </w:rPr>
        <w:t>Новосысоевского</w:t>
      </w:r>
      <w:proofErr w:type="spellEnd"/>
      <w:r w:rsidR="00155B58">
        <w:rPr>
          <w:rFonts w:eastAsia="Calibri" w:cs="Times New Roman"/>
          <w:szCs w:val="28"/>
        </w:rPr>
        <w:t xml:space="preserve"> сельского поселения размещаются</w:t>
      </w:r>
      <w:r w:rsidR="00155B58" w:rsidRPr="000C6287">
        <w:rPr>
          <w:rFonts w:eastAsia="Calibri" w:cs="Times New Roman"/>
          <w:szCs w:val="28"/>
        </w:rPr>
        <w:t xml:space="preserve"> сведения</w:t>
      </w:r>
      <w:r w:rsidR="00155B58">
        <w:rPr>
          <w:rFonts w:eastAsia="Calibri" w:cs="Times New Roman"/>
          <w:szCs w:val="28"/>
        </w:rPr>
        <w:t xml:space="preserve"> </w:t>
      </w:r>
      <w:r w:rsidR="00155B58" w:rsidRPr="001D620C">
        <w:rPr>
          <w:rFonts w:eastAsia="Calibri" w:cs="Times New Roman"/>
          <w:szCs w:val="28"/>
        </w:rPr>
        <w:t xml:space="preserve">о </w:t>
      </w:r>
      <w:proofErr w:type="spellStart"/>
      <w:r w:rsidR="00155B58" w:rsidRPr="001D620C">
        <w:rPr>
          <w:rFonts w:eastAsia="Calibri" w:cs="Times New Roman"/>
          <w:szCs w:val="28"/>
        </w:rPr>
        <w:t>несовершении</w:t>
      </w:r>
      <w:proofErr w:type="spellEnd"/>
      <w:r w:rsidR="00155B58" w:rsidRPr="000C6287">
        <w:rPr>
          <w:rFonts w:eastAsia="Calibri" w:cs="Times New Roman"/>
          <w:szCs w:val="28"/>
        </w:rPr>
        <w:t xml:space="preserve"> депутатом</w:t>
      </w:r>
      <w:r w:rsidR="00EB3191">
        <w:rPr>
          <w:rFonts w:eastAsia="Calibri" w:cs="Times New Roman"/>
          <w:szCs w:val="28"/>
        </w:rPr>
        <w:t xml:space="preserve"> муниципального комитета </w:t>
      </w:r>
      <w:proofErr w:type="spellStart"/>
      <w:r w:rsidR="00EB3191">
        <w:rPr>
          <w:rFonts w:eastAsia="Calibri" w:cs="Times New Roman"/>
          <w:szCs w:val="28"/>
        </w:rPr>
        <w:t>Новосысоевского</w:t>
      </w:r>
      <w:proofErr w:type="spellEnd"/>
      <w:r w:rsidR="00155B58">
        <w:rPr>
          <w:rFonts w:eastAsia="Calibri" w:cs="Times New Roman"/>
          <w:szCs w:val="28"/>
        </w:rPr>
        <w:t xml:space="preserve"> сельского поселения</w:t>
      </w:r>
      <w:r w:rsidR="00155B58" w:rsidRPr="000C6287">
        <w:rPr>
          <w:rFonts w:eastAsia="Calibri" w:cs="Times New Roman"/>
          <w:szCs w:val="28"/>
        </w:rPr>
        <w:t xml:space="preserve">, осуществляющим свои полномочия на непостоянной основе, в течение отчетного периода сделок, предусмотренных частью 1 статьи 3 Федерального закона «О контроле за соответствием расходов лиц, </w:t>
      </w:r>
      <w:r w:rsidR="00155B58" w:rsidRPr="000C6287">
        <w:rPr>
          <w:rFonts w:eastAsia="Calibri" w:cs="Times New Roman"/>
          <w:szCs w:val="28"/>
        </w:rPr>
        <w:lastRenderedPageBreak/>
        <w:t xml:space="preserve">замещающих государственные должности, и иных лиц их доходам», </w:t>
      </w:r>
      <w:r w:rsidR="00155B58">
        <w:rPr>
          <w:rFonts w:eastAsia="Calibri" w:cs="Times New Roman"/>
          <w:szCs w:val="28"/>
        </w:rPr>
        <w:t xml:space="preserve">в которых указываются: </w:t>
      </w:r>
      <w:r w:rsidR="00155B58" w:rsidRPr="000C6287">
        <w:rPr>
          <w:rFonts w:eastAsia="Calibri" w:cs="Times New Roman"/>
          <w:szCs w:val="28"/>
        </w:rPr>
        <w:t xml:space="preserve">фамилия, имя и отчество депутата, отчетный период, а также информация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«О </w:t>
      </w:r>
      <w:proofErr w:type="gramStart"/>
      <w:r w:rsidR="00155B58" w:rsidRPr="000C6287">
        <w:rPr>
          <w:rFonts w:eastAsia="Calibri" w:cs="Times New Roman"/>
          <w:szCs w:val="28"/>
        </w:rPr>
        <w:t>контроле за</w:t>
      </w:r>
      <w:proofErr w:type="gramEnd"/>
      <w:r w:rsidR="00155B58" w:rsidRPr="000C6287">
        <w:rPr>
          <w:rFonts w:eastAsia="Calibri" w:cs="Times New Roman"/>
          <w:szCs w:val="28"/>
        </w:rPr>
        <w:t xml:space="preserve"> соответствием расходов лиц, замещающих государственные должности, и иных лиц их доходам. </w:t>
      </w:r>
    </w:p>
    <w:p w:rsidR="00155B58" w:rsidRPr="00974877" w:rsidRDefault="00155B58" w:rsidP="00155B58">
      <w:pPr>
        <w:pStyle w:val="ConsPlusNormal"/>
        <w:ind w:firstLine="708"/>
        <w:jc w:val="both"/>
      </w:pPr>
      <w:r>
        <w:t>У</w:t>
      </w:r>
      <w:r w:rsidRPr="000C6287">
        <w:t xml:space="preserve">казанные </w:t>
      </w:r>
      <w:r>
        <w:t>с</w:t>
      </w:r>
      <w:r w:rsidRPr="000C6287">
        <w:t>ведения за весь период замещения депутатом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</w:t>
      </w:r>
      <w:r>
        <w:t>»</w:t>
      </w:r>
      <w:r w:rsidRPr="000C6287">
        <w:t>.</w:t>
      </w:r>
    </w:p>
    <w:p w:rsidR="00F516EB" w:rsidRDefault="00EB3191" w:rsidP="00F516EB">
      <w:pPr>
        <w:widowControl w:val="0"/>
        <w:spacing w:after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F516EB">
        <w:rPr>
          <w:szCs w:val="28"/>
        </w:rPr>
        <w:t xml:space="preserve">. Настоящее решение подлежит опубликованию в печатном общественно-информационном издании </w:t>
      </w:r>
      <w:proofErr w:type="spellStart"/>
      <w:r w:rsidR="00F516EB">
        <w:rPr>
          <w:szCs w:val="28"/>
        </w:rPr>
        <w:t>Новосысоевского</w:t>
      </w:r>
      <w:proofErr w:type="spellEnd"/>
      <w:r w:rsidR="00F516EB">
        <w:rPr>
          <w:szCs w:val="28"/>
        </w:rPr>
        <w:t xml:space="preserve"> сельского поселения «Новости поселения»</w:t>
      </w:r>
      <w:r>
        <w:rPr>
          <w:szCs w:val="28"/>
        </w:rPr>
        <w:t xml:space="preserve">  и размещению на официальном сайте</w:t>
      </w:r>
      <w:r w:rsidR="00B2273D">
        <w:rPr>
          <w:szCs w:val="28"/>
        </w:rPr>
        <w:t xml:space="preserve"> администрации </w:t>
      </w:r>
      <w:proofErr w:type="spellStart"/>
      <w:r w:rsidR="00B2273D">
        <w:rPr>
          <w:szCs w:val="28"/>
        </w:rPr>
        <w:t>Новосысоев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="00F516EB">
        <w:rPr>
          <w:szCs w:val="28"/>
        </w:rPr>
        <w:t>.</w:t>
      </w:r>
    </w:p>
    <w:p w:rsidR="00F516EB" w:rsidRDefault="00EB3191" w:rsidP="00F516E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516EB">
        <w:rPr>
          <w:szCs w:val="28"/>
        </w:rPr>
        <w:t xml:space="preserve">. Настоящее решение вступает в силу со дня его официального опубликования. </w:t>
      </w:r>
    </w:p>
    <w:p w:rsidR="00F516EB" w:rsidRDefault="00F516EB" w:rsidP="00F516EB">
      <w:pPr>
        <w:widowControl w:val="0"/>
        <w:ind w:firstLine="720"/>
        <w:jc w:val="both"/>
        <w:rPr>
          <w:szCs w:val="28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Новосысоевского</w:t>
      </w:r>
      <w:proofErr w:type="spellEnd"/>
      <w:r>
        <w:rPr>
          <w:b/>
          <w:sz w:val="26"/>
          <w:szCs w:val="26"/>
        </w:rPr>
        <w:t xml:space="preserve"> сельского поселения                                            А.В. </w:t>
      </w:r>
      <w:proofErr w:type="spellStart"/>
      <w:r>
        <w:rPr>
          <w:b/>
          <w:sz w:val="26"/>
          <w:szCs w:val="26"/>
        </w:rPr>
        <w:t>Лутченко</w:t>
      </w:r>
      <w:proofErr w:type="spellEnd"/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F516EB" w:rsidP="00F516EB">
      <w:pPr>
        <w:pStyle w:val="a4"/>
        <w:spacing w:before="0" w:beforeAutospacing="0" w:after="0"/>
        <w:rPr>
          <w:b/>
          <w:sz w:val="26"/>
          <w:szCs w:val="26"/>
        </w:rPr>
      </w:pPr>
    </w:p>
    <w:p w:rsidR="00F516EB" w:rsidRDefault="006903E4" w:rsidP="00F516EB">
      <w:pPr>
        <w:pStyle w:val="p17"/>
        <w:shd w:val="clear" w:color="auto" w:fill="FFFFFF"/>
        <w:spacing w:beforeAutospacing="0" w:after="120" w:afterAutospacing="0"/>
        <w:ind w:left="282"/>
        <w:jc w:val="right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>П</w:t>
      </w:r>
      <w:r w:rsidR="00F516EB">
        <w:rPr>
          <w:rStyle w:val="s1"/>
          <w:bCs/>
          <w:color w:val="000000"/>
          <w:sz w:val="20"/>
          <w:szCs w:val="20"/>
        </w:rPr>
        <w:t>риложение</w:t>
      </w:r>
    </w:p>
    <w:p w:rsidR="00F516EB" w:rsidRDefault="00F516EB" w:rsidP="00F516EB">
      <w:pPr>
        <w:pStyle w:val="p17"/>
        <w:shd w:val="clear" w:color="auto" w:fill="FFFFFF"/>
        <w:spacing w:before="0" w:beforeAutospacing="0" w:after="0" w:afterAutospacing="0"/>
        <w:ind w:left="282"/>
        <w:jc w:val="right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к решению </w:t>
      </w:r>
      <w:proofErr w:type="gramStart"/>
      <w:r>
        <w:rPr>
          <w:rStyle w:val="s1"/>
          <w:bCs/>
          <w:color w:val="000000"/>
          <w:sz w:val="20"/>
          <w:szCs w:val="20"/>
        </w:rPr>
        <w:t>муниципального</w:t>
      </w:r>
      <w:proofErr w:type="gramEnd"/>
    </w:p>
    <w:p w:rsidR="00F516EB" w:rsidRDefault="00F516EB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комитета </w:t>
      </w:r>
      <w:proofErr w:type="spellStart"/>
      <w:r>
        <w:rPr>
          <w:rStyle w:val="s1"/>
          <w:bCs/>
          <w:color w:val="000000"/>
          <w:sz w:val="20"/>
          <w:szCs w:val="20"/>
        </w:rPr>
        <w:t>Новосысоевского</w:t>
      </w:r>
      <w:proofErr w:type="spellEnd"/>
      <w:r>
        <w:rPr>
          <w:rStyle w:val="s1"/>
          <w:bCs/>
          <w:color w:val="000000"/>
          <w:sz w:val="20"/>
          <w:szCs w:val="20"/>
        </w:rPr>
        <w:t xml:space="preserve"> </w:t>
      </w:r>
    </w:p>
    <w:p w:rsidR="00F516EB" w:rsidRDefault="00F516EB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сельского поселения </w:t>
      </w:r>
    </w:p>
    <w:p w:rsidR="00B2273D" w:rsidRDefault="00B2273D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2D6B08">
        <w:rPr>
          <w:rStyle w:val="s1"/>
          <w:bCs/>
          <w:color w:val="000000"/>
          <w:sz w:val="20"/>
          <w:szCs w:val="20"/>
        </w:rPr>
        <w:t xml:space="preserve">        </w:t>
      </w:r>
      <w:r>
        <w:rPr>
          <w:rStyle w:val="s1"/>
          <w:bCs/>
          <w:color w:val="000000"/>
          <w:sz w:val="20"/>
          <w:szCs w:val="20"/>
        </w:rPr>
        <w:t xml:space="preserve">  от 21.06.2017 № 78-НПА</w:t>
      </w:r>
    </w:p>
    <w:p w:rsidR="002D6B08" w:rsidRDefault="002D6B08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Style w:val="s1"/>
          <w:bCs/>
          <w:color w:val="000000"/>
          <w:sz w:val="20"/>
          <w:szCs w:val="20"/>
        </w:rPr>
        <w:t>( в редакции решения</w:t>
      </w:r>
      <w:proofErr w:type="gramEnd"/>
    </w:p>
    <w:p w:rsidR="00F516EB" w:rsidRDefault="00F516EB" w:rsidP="00F516EB">
      <w:pPr>
        <w:pStyle w:val="p17"/>
        <w:shd w:val="clear" w:color="auto" w:fill="FFFFFF"/>
        <w:spacing w:before="0" w:beforeAutospacing="0" w:after="0" w:afterAutospacing="0"/>
        <w:ind w:left="282"/>
        <w:jc w:val="center"/>
        <w:rPr>
          <w:rStyle w:val="s1"/>
          <w:bCs/>
          <w:color w:val="000000"/>
          <w:sz w:val="20"/>
          <w:szCs w:val="20"/>
        </w:rPr>
      </w:pPr>
      <w:r>
        <w:rPr>
          <w:rStyle w:val="s1"/>
          <w:bCs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B2273D">
        <w:rPr>
          <w:rStyle w:val="s1"/>
          <w:bCs/>
          <w:color w:val="000000"/>
          <w:sz w:val="20"/>
          <w:szCs w:val="20"/>
        </w:rPr>
        <w:t xml:space="preserve">                           от 28.12.2020 года № 17</w:t>
      </w:r>
      <w:r w:rsidR="002D6B08">
        <w:rPr>
          <w:rStyle w:val="s1"/>
          <w:bCs/>
          <w:color w:val="000000"/>
          <w:sz w:val="20"/>
          <w:szCs w:val="20"/>
        </w:rPr>
        <w:t>-</w:t>
      </w:r>
      <w:r>
        <w:rPr>
          <w:rStyle w:val="s1"/>
          <w:bCs/>
          <w:color w:val="000000"/>
          <w:sz w:val="20"/>
          <w:szCs w:val="20"/>
        </w:rPr>
        <w:t>НПА</w:t>
      </w:r>
      <w:r w:rsidR="002D6B08">
        <w:rPr>
          <w:rStyle w:val="s1"/>
          <w:bCs/>
          <w:color w:val="000000"/>
          <w:sz w:val="20"/>
          <w:szCs w:val="20"/>
        </w:rPr>
        <w:t>)</w:t>
      </w:r>
    </w:p>
    <w:p w:rsidR="00F516EB" w:rsidRDefault="00F516EB" w:rsidP="00F516EB">
      <w:pPr>
        <w:pStyle w:val="p17"/>
        <w:shd w:val="clear" w:color="auto" w:fill="FFFFFF"/>
        <w:spacing w:before="0" w:beforeAutospacing="0" w:after="120" w:afterAutospacing="0"/>
        <w:ind w:left="282"/>
        <w:jc w:val="center"/>
        <w:rPr>
          <w:rStyle w:val="s1"/>
          <w:b/>
          <w:bCs/>
          <w:color w:val="000000"/>
        </w:rPr>
      </w:pP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eastAsia="Calibri" w:cs="Times New Roman"/>
          <w:szCs w:val="28"/>
        </w:rPr>
      </w:pP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Порядок 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размещения на официальном сайте органа местного самоуправления представляемых лицами, замещающими муниципальные должности </w:t>
      </w:r>
      <w:proofErr w:type="spellStart"/>
      <w:r>
        <w:rPr>
          <w:rFonts w:eastAsia="Calibri" w:cs="Times New Roman"/>
          <w:b/>
          <w:szCs w:val="28"/>
        </w:rPr>
        <w:t>Новосысоевского</w:t>
      </w:r>
      <w:proofErr w:type="spellEnd"/>
      <w:r>
        <w:rPr>
          <w:rFonts w:eastAsia="Calibri" w:cs="Times New Roman"/>
          <w:b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характера, сведений об источниках получения средств 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Сведения о доходах, расходах, об имуществе и обязательствах имущественного характера, представляемые </w:t>
      </w:r>
      <w:r>
        <w:rPr>
          <w:rFonts w:eastAsia="Times New Roman" w:cs="Times New Roman"/>
          <w:szCs w:val="28"/>
          <w:lang w:eastAsia="ru-RU"/>
        </w:rPr>
        <w:t>лицом, замещающим муниципальную должность,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szCs w:val="28"/>
        </w:rPr>
        <w:t xml:space="preserve">размещаются на официальном сайте органа местного самоуправления в течение 14 рабочих дней со дня истечения срока, установленного для их подачи. </w:t>
      </w:r>
      <w:bookmarkStart w:id="0" w:name="Par139"/>
      <w:bookmarkEnd w:id="0"/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На официальном сайте органа местного самоуправления размещаются и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>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характера, представленные</w:t>
      </w:r>
      <w:r>
        <w:rPr>
          <w:rFonts w:eastAsia="Times New Roman" w:cs="Times New Roman"/>
          <w:szCs w:val="28"/>
          <w:lang w:eastAsia="ru-RU"/>
        </w:rPr>
        <w:t xml:space="preserve"> лицом, замещающим муниципальную должность</w:t>
      </w:r>
      <w:r>
        <w:rPr>
          <w:rFonts w:eastAsia="Calibri" w:cs="Times New Roman"/>
          <w:szCs w:val="28"/>
        </w:rPr>
        <w:t>: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1.2.1. перечень объектов недвижимого имущества, принадлежащих </w:t>
      </w:r>
      <w:r>
        <w:rPr>
          <w:rFonts w:eastAsia="Times New Roman" w:cs="Times New Roman"/>
          <w:szCs w:val="28"/>
          <w:lang w:eastAsia="ru-RU"/>
        </w:rPr>
        <w:t xml:space="preserve">лицу, замещающему муниципальную должность, </w:t>
      </w:r>
      <w:r>
        <w:rPr>
          <w:rFonts w:eastAsia="Calibri" w:cs="Times New Roman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1.2.2. перечень транспортных средств с указанием вида и марки, принадлежащих на праве собственности </w:t>
      </w:r>
      <w:r>
        <w:rPr>
          <w:rFonts w:eastAsia="Times New Roman" w:cs="Times New Roman"/>
          <w:szCs w:val="28"/>
          <w:lang w:eastAsia="ru-RU"/>
        </w:rPr>
        <w:t>лицу, замещающему муниципальную должность</w:t>
      </w:r>
      <w:r>
        <w:rPr>
          <w:rFonts w:eastAsia="Calibri" w:cs="Times New Roman"/>
          <w:szCs w:val="28"/>
        </w:rPr>
        <w:t>, его супруге (супругу) и несовершеннолетним детям;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1.2.3. декларированный годовой доход </w:t>
      </w:r>
      <w:r>
        <w:rPr>
          <w:rFonts w:eastAsia="Times New Roman" w:cs="Times New Roman"/>
          <w:szCs w:val="28"/>
          <w:lang w:eastAsia="ru-RU"/>
        </w:rPr>
        <w:t>лица, замещающего муниципальную должность,</w:t>
      </w:r>
      <w:r>
        <w:rPr>
          <w:rFonts w:eastAsia="Calibri" w:cs="Times New Roman"/>
          <w:szCs w:val="28"/>
        </w:rPr>
        <w:t xml:space="preserve"> его супруги (супруга) и несовершеннолетних детей;</w:t>
      </w:r>
    </w:p>
    <w:p w:rsidR="00F516EB" w:rsidRDefault="00F516EB" w:rsidP="00F51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Calibri" w:cs="Times New Roman"/>
          <w:szCs w:val="28"/>
        </w:rPr>
        <w:t xml:space="preserve">1.2.4. </w:t>
      </w:r>
      <w:r>
        <w:rPr>
          <w:rFonts w:eastAsia="Times New Roman" w:cs="Times New Roman"/>
          <w:szCs w:val="28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В размещаемых на официальных сайтах органов местного самоуправления и предоставляемых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средствам массовой информации для опубликования сведениях о доходах, расходах, об имуществе и </w:t>
      </w:r>
      <w:r>
        <w:rPr>
          <w:rFonts w:eastAsia="Calibri" w:cs="Times New Roman"/>
          <w:szCs w:val="28"/>
        </w:rPr>
        <w:lastRenderedPageBreak/>
        <w:t>обязательствах имущественного характера запрещается указывать: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 xml:space="preserve">1.3.1. иные, кроме указанных в </w:t>
      </w:r>
      <w:hyperlink r:id="rId6" w:anchor="Par139" w:history="1">
        <w:r>
          <w:rPr>
            <w:rStyle w:val="a3"/>
            <w:rFonts w:eastAsia="Calibri" w:cs="Times New Roman"/>
          </w:rPr>
          <w:t>пункте</w:t>
        </w:r>
      </w:hyperlink>
      <w:r>
        <w:rPr>
          <w:rFonts w:eastAsia="Calibri" w:cs="Times New Roman"/>
          <w:szCs w:val="28"/>
        </w:rPr>
        <w:t xml:space="preserve"> 1.2. настоящего Положения, сведения о доходах </w:t>
      </w:r>
      <w:r>
        <w:rPr>
          <w:rFonts w:eastAsia="Times New Roman" w:cs="Times New Roman"/>
          <w:szCs w:val="28"/>
          <w:lang w:eastAsia="ru-RU"/>
        </w:rPr>
        <w:t>лица, замещающего муниципальную должность,</w:t>
      </w:r>
      <w:r>
        <w:rPr>
          <w:rFonts w:eastAsia="Calibri" w:cs="Times New Roman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1.3.2. персональные данные супруги (супруга), детей и иных членов семьи </w:t>
      </w:r>
      <w:r>
        <w:rPr>
          <w:rFonts w:eastAsia="Times New Roman" w:cs="Times New Roman"/>
          <w:szCs w:val="28"/>
          <w:lang w:eastAsia="ru-RU"/>
        </w:rPr>
        <w:t>лица, замещающего муниципальную должность</w:t>
      </w:r>
      <w:r>
        <w:rPr>
          <w:rFonts w:eastAsia="Calibri" w:cs="Times New Roman"/>
          <w:szCs w:val="28"/>
        </w:rPr>
        <w:t>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1.3.3. 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eastAsia="Times New Roman" w:cs="Times New Roman"/>
          <w:szCs w:val="28"/>
          <w:lang w:eastAsia="ru-RU"/>
        </w:rPr>
        <w:t xml:space="preserve"> лица, замещающего муниципальную должность</w:t>
      </w:r>
      <w:r>
        <w:rPr>
          <w:rFonts w:eastAsia="Calibri" w:cs="Times New Roman"/>
          <w:szCs w:val="28"/>
        </w:rPr>
        <w:t>, его супруги (супруга), детей и иных членов семьи;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1.3.4. данные, позволяющие определить местонахождение объектов недвижимого имущества, принадлежащих </w:t>
      </w:r>
      <w:r>
        <w:rPr>
          <w:rFonts w:eastAsia="Times New Roman" w:cs="Times New Roman"/>
          <w:szCs w:val="28"/>
          <w:lang w:eastAsia="ru-RU"/>
        </w:rPr>
        <w:t>лицу, замещающему муниципальную должность</w:t>
      </w:r>
      <w:r>
        <w:rPr>
          <w:rFonts w:eastAsia="Calibri" w:cs="Times New Roman"/>
          <w:szCs w:val="28"/>
        </w:rPr>
        <w:t>, его супруге (супругу), детям и иным членам семьи на праве собственности или находящихся в их пользовании;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1.3.5. информацию, отнесенную к государственной тайне или являющуюся конфиденциальной.</w:t>
      </w:r>
    </w:p>
    <w:p w:rsidR="00F516EB" w:rsidRDefault="00F516EB" w:rsidP="00F51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>
          <w:rPr>
            <w:rStyle w:val="a3"/>
            <w:rFonts w:cs="Times New Roman"/>
          </w:rPr>
          <w:t>пункте 1.2</w:t>
        </w:r>
      </w:hyperlink>
      <w:r>
        <w:rPr>
          <w:rFonts w:eastAsia="Times New Roman" w:cs="Times New Roman"/>
          <w:szCs w:val="28"/>
          <w:lang w:eastAsia="ru-RU"/>
        </w:rPr>
        <w:t xml:space="preserve"> настоящего Положения, за весь период замещения лицом, замещающим муниципальную должность,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 и ежегодно обновляются в течение 14 рабочих дней со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дня истечения срока, установленного для их подачи.</w:t>
      </w:r>
    </w:p>
    <w:p w:rsidR="00F516EB" w:rsidRPr="00964AE5" w:rsidRDefault="00F516EB" w:rsidP="00F516E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Cs w:val="28"/>
        </w:rPr>
      </w:pPr>
      <w:r>
        <w:rPr>
          <w:rFonts w:eastAsia="Calibri" w:cs="Times New Roman"/>
          <w:szCs w:val="28"/>
        </w:rPr>
        <w:t xml:space="preserve">          1.5. Запросы о представлении сведений, указанных в </w:t>
      </w:r>
      <w:hyperlink r:id="rId8" w:anchor="Par139" w:history="1">
        <w:r>
          <w:rPr>
            <w:rStyle w:val="a3"/>
            <w:rFonts w:eastAsia="Calibri" w:cs="Times New Roman"/>
          </w:rPr>
          <w:t>пункте</w:t>
        </w:r>
      </w:hyperlink>
      <w:r>
        <w:rPr>
          <w:rFonts w:eastAsia="Calibri" w:cs="Times New Roman"/>
          <w:szCs w:val="28"/>
        </w:rPr>
        <w:t xml:space="preserve"> 1.2. настоящего Положения, направляются средствами массовой информации в орган местного самоуправления </w:t>
      </w:r>
      <w:proofErr w:type="spellStart"/>
      <w:r>
        <w:rPr>
          <w:rFonts w:eastAsia="Calibri" w:cs="Times New Roman"/>
          <w:szCs w:val="28"/>
        </w:rPr>
        <w:t>Новосысоевского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 и передаются  должностному лицу, ответственному за представление сведений.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1.6. Должностное лицо органа местного самоуправления при поступлении запроса от общероссийского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>средства массовой информации:</w:t>
      </w:r>
    </w:p>
    <w:p w:rsidR="00F516EB" w:rsidRDefault="00F516EB" w:rsidP="00F51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 течение трех рабочих дней со дня поступления запроса от общероссийского средства массовой информации сообщает о нем</w:t>
      </w:r>
      <w:r>
        <w:rPr>
          <w:rFonts w:eastAsia="Times New Roman" w:cs="Times New Roman"/>
          <w:szCs w:val="28"/>
          <w:lang w:eastAsia="ru-RU"/>
        </w:rPr>
        <w:t xml:space="preserve"> лицу, замещающему муниципальную должность</w:t>
      </w:r>
      <w:r>
        <w:rPr>
          <w:rFonts w:eastAsia="Calibri" w:cs="Times New Roman"/>
          <w:szCs w:val="28"/>
        </w:rPr>
        <w:t>, в отношении которого поступил запрос;</w:t>
      </w:r>
    </w:p>
    <w:p w:rsidR="00F516EB" w:rsidRDefault="00F516EB" w:rsidP="00F516E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Cs w:val="28"/>
        </w:rPr>
        <w:t xml:space="preserve"> - в течение семи рабочих дней со дня поступления запроса от общероссийского</w:t>
      </w:r>
      <w:r>
        <w:rPr>
          <w:rFonts w:eastAsia="Calibri" w:cs="Times New Roman"/>
          <w:i/>
          <w:szCs w:val="28"/>
        </w:rPr>
        <w:t xml:space="preserve"> </w:t>
      </w:r>
      <w:r>
        <w:rPr>
          <w:rFonts w:eastAsia="Calibri" w:cs="Times New Roman"/>
          <w:szCs w:val="28"/>
        </w:rPr>
        <w:t>средства массовой информации обеспечивает предоставление ему сведений с учетом положений пунктов 1.2, 1.3. настоящего Положения в том случае, если  запрашиваемые сведения отсутствуют на официальном сайте.</w:t>
      </w:r>
    </w:p>
    <w:p w:rsidR="00B2273D" w:rsidRPr="000C6287" w:rsidRDefault="00B2273D" w:rsidP="00B22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>
        <w:rPr>
          <w:szCs w:val="28"/>
        </w:rPr>
        <w:t>1.7</w:t>
      </w:r>
      <w:r w:rsidR="002D6B08">
        <w:rPr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Н</w:t>
      </w:r>
      <w:proofErr w:type="gramEnd"/>
      <w:r>
        <w:rPr>
          <w:rFonts w:eastAsia="Calibri" w:cs="Times New Roman"/>
          <w:szCs w:val="28"/>
        </w:rPr>
        <w:t>а</w:t>
      </w:r>
      <w:r w:rsidRPr="000C6287">
        <w:rPr>
          <w:rFonts w:eastAsia="Calibri" w:cs="Times New Roman"/>
          <w:szCs w:val="28"/>
        </w:rPr>
        <w:t xml:space="preserve"> официальн</w:t>
      </w:r>
      <w:r>
        <w:rPr>
          <w:rFonts w:eastAsia="Calibri" w:cs="Times New Roman"/>
          <w:szCs w:val="28"/>
        </w:rPr>
        <w:t>ом</w:t>
      </w:r>
      <w:r w:rsidRPr="000C6287">
        <w:rPr>
          <w:rFonts w:eastAsia="Calibri" w:cs="Times New Roman"/>
          <w:szCs w:val="28"/>
        </w:rPr>
        <w:t xml:space="preserve"> сайт</w:t>
      </w:r>
      <w:r>
        <w:rPr>
          <w:rFonts w:eastAsia="Calibri" w:cs="Times New Roman"/>
          <w:szCs w:val="28"/>
        </w:rPr>
        <w:t xml:space="preserve">е органа местного самоуправления </w:t>
      </w:r>
      <w:proofErr w:type="spellStart"/>
      <w:r>
        <w:rPr>
          <w:rFonts w:eastAsia="Calibri" w:cs="Times New Roman"/>
          <w:szCs w:val="28"/>
        </w:rPr>
        <w:t>Новосысоевского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 размещаются</w:t>
      </w:r>
      <w:r w:rsidRPr="000C6287">
        <w:rPr>
          <w:rFonts w:eastAsia="Calibri" w:cs="Times New Roman"/>
          <w:szCs w:val="28"/>
        </w:rPr>
        <w:t xml:space="preserve"> сведения</w:t>
      </w:r>
      <w:r>
        <w:rPr>
          <w:rFonts w:eastAsia="Calibri" w:cs="Times New Roman"/>
          <w:szCs w:val="28"/>
        </w:rPr>
        <w:t xml:space="preserve"> </w:t>
      </w:r>
      <w:r w:rsidRPr="001D620C">
        <w:rPr>
          <w:rFonts w:eastAsia="Calibri" w:cs="Times New Roman"/>
          <w:szCs w:val="28"/>
        </w:rPr>
        <w:t xml:space="preserve">о </w:t>
      </w:r>
      <w:proofErr w:type="spellStart"/>
      <w:r w:rsidRPr="001D620C">
        <w:rPr>
          <w:rFonts w:eastAsia="Calibri" w:cs="Times New Roman"/>
          <w:szCs w:val="28"/>
        </w:rPr>
        <w:t>несовершении</w:t>
      </w:r>
      <w:proofErr w:type="spellEnd"/>
      <w:r w:rsidRPr="000C6287">
        <w:rPr>
          <w:rFonts w:eastAsia="Calibri" w:cs="Times New Roman"/>
          <w:szCs w:val="28"/>
        </w:rPr>
        <w:t xml:space="preserve"> депутатом</w:t>
      </w:r>
      <w:r>
        <w:rPr>
          <w:rFonts w:eastAsia="Calibri" w:cs="Times New Roman"/>
          <w:szCs w:val="28"/>
        </w:rPr>
        <w:t xml:space="preserve"> муниципального комитета </w:t>
      </w:r>
      <w:proofErr w:type="spellStart"/>
      <w:r>
        <w:rPr>
          <w:rFonts w:eastAsia="Calibri" w:cs="Times New Roman"/>
          <w:szCs w:val="28"/>
        </w:rPr>
        <w:t>Новосысоевского</w:t>
      </w:r>
      <w:proofErr w:type="spellEnd"/>
      <w:r>
        <w:rPr>
          <w:rFonts w:eastAsia="Calibri" w:cs="Times New Roman"/>
          <w:szCs w:val="28"/>
        </w:rPr>
        <w:t xml:space="preserve"> сельского поселения</w:t>
      </w:r>
      <w:r w:rsidRPr="000C6287">
        <w:rPr>
          <w:rFonts w:eastAsia="Calibri" w:cs="Times New Roman"/>
          <w:szCs w:val="28"/>
        </w:rPr>
        <w:t xml:space="preserve">, осуществляющим свои полномочия на непостоянной </w:t>
      </w:r>
      <w:r w:rsidRPr="000C6287">
        <w:rPr>
          <w:rFonts w:eastAsia="Calibri" w:cs="Times New Roman"/>
          <w:szCs w:val="28"/>
        </w:rPr>
        <w:lastRenderedPageBreak/>
        <w:t xml:space="preserve">основе,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</w:t>
      </w:r>
      <w:r>
        <w:rPr>
          <w:rFonts w:eastAsia="Calibri" w:cs="Times New Roman"/>
          <w:szCs w:val="28"/>
        </w:rPr>
        <w:t xml:space="preserve">в которых указываются: </w:t>
      </w:r>
      <w:r w:rsidRPr="000C6287">
        <w:rPr>
          <w:rFonts w:eastAsia="Calibri" w:cs="Times New Roman"/>
          <w:szCs w:val="28"/>
        </w:rPr>
        <w:t xml:space="preserve">фамилия, имя и отчество депутата, отчетный период, а также информация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«О </w:t>
      </w:r>
      <w:proofErr w:type="gramStart"/>
      <w:r w:rsidRPr="000C6287">
        <w:rPr>
          <w:rFonts w:eastAsia="Calibri" w:cs="Times New Roman"/>
          <w:szCs w:val="28"/>
        </w:rPr>
        <w:t>контроле за</w:t>
      </w:r>
      <w:proofErr w:type="gramEnd"/>
      <w:r w:rsidRPr="000C6287">
        <w:rPr>
          <w:rFonts w:eastAsia="Calibri" w:cs="Times New Roman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eastAsia="Calibri" w:cs="Times New Roman"/>
          <w:szCs w:val="28"/>
        </w:rPr>
        <w:t>»</w:t>
      </w:r>
      <w:r w:rsidRPr="000C6287">
        <w:rPr>
          <w:rFonts w:eastAsia="Calibri" w:cs="Times New Roman"/>
          <w:szCs w:val="28"/>
        </w:rPr>
        <w:t xml:space="preserve">. </w:t>
      </w:r>
    </w:p>
    <w:p w:rsidR="00B2273D" w:rsidRPr="00974877" w:rsidRDefault="00B2273D" w:rsidP="00B2273D">
      <w:pPr>
        <w:pStyle w:val="ConsPlusNormal"/>
        <w:ind w:firstLine="708"/>
        <w:jc w:val="both"/>
      </w:pPr>
      <w:r>
        <w:t>У</w:t>
      </w:r>
      <w:r w:rsidRPr="000C6287">
        <w:t xml:space="preserve">казанные </w:t>
      </w:r>
      <w:r>
        <w:t>с</w:t>
      </w:r>
      <w:r w:rsidRPr="000C6287">
        <w:t>ведения за весь период замещения депутатом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F516EB" w:rsidRDefault="00F516EB" w:rsidP="00F516EB"/>
    <w:p w:rsidR="003151AF" w:rsidRDefault="003151AF"/>
    <w:sectPr w:rsidR="003151AF" w:rsidSect="00325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EB"/>
    <w:rsid w:val="00155B58"/>
    <w:rsid w:val="002D6B08"/>
    <w:rsid w:val="003151AF"/>
    <w:rsid w:val="00325470"/>
    <w:rsid w:val="006903E4"/>
    <w:rsid w:val="00B2273D"/>
    <w:rsid w:val="00EB3191"/>
    <w:rsid w:val="00F5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EB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516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16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516EB"/>
    <w:rPr>
      <w:color w:val="0000FF"/>
      <w:u w:val="single"/>
    </w:rPr>
  </w:style>
  <w:style w:type="paragraph" w:styleId="a4">
    <w:name w:val="Normal (Web)"/>
    <w:basedOn w:val="a"/>
    <w:semiHidden/>
    <w:unhideWhenUsed/>
    <w:rsid w:val="00F516EB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516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5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516EB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51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516EB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16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F516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semiHidden/>
    <w:rsid w:val="00F516E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16EB"/>
  </w:style>
  <w:style w:type="character" w:customStyle="1" w:styleId="apple-converted-space">
    <w:name w:val="apple-converted-space"/>
    <w:basedOn w:val="a0"/>
    <w:rsid w:val="00F516EB"/>
  </w:style>
  <w:style w:type="paragraph" w:styleId="a9">
    <w:name w:val="Balloon Text"/>
    <w:basedOn w:val="a"/>
    <w:link w:val="aa"/>
    <w:uiPriority w:val="99"/>
    <w:semiHidden/>
    <w:unhideWhenUsed/>
    <w:rsid w:val="00F5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6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5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00.968\&#1087;&#1086;&#1083;&#1086;&#1078;&#1077;&#1085;&#1080;&#1077;%20&#1074;%20&#1053;&#1086;&#1074;&#1086;&#1089;&#1099;&#1089;&#1086;&#1077;&#1074;&#1082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5F8A7DA109FEC1F2399F1AA051422BF2535417C2C22D0423C579282C35608DBCCFA056B2B923DCU6B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WINDOWS\Temp\Rar$DI00.968\&#1087;&#1086;&#1083;&#1086;&#1078;&#1077;&#1085;&#1080;&#1077;%20&#1074;%20&#1053;&#1086;&#1074;&#1086;&#1089;&#1099;&#1089;&#1086;&#1077;&#1074;&#1082;&#1091;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9AA8-425C-4615-B792-3152D133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2020-12-29T04:11:00Z</cp:lastPrinted>
  <dcterms:created xsi:type="dcterms:W3CDTF">2020-12-29T00:50:00Z</dcterms:created>
  <dcterms:modified xsi:type="dcterms:W3CDTF">2020-12-29T04:11:00Z</dcterms:modified>
</cp:coreProperties>
</file>